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D6" w:rsidRPr="004A64C2" w:rsidRDefault="00BD2B2D" w:rsidP="000D24D6">
      <w:pPr>
        <w:rPr>
          <w:rFonts w:ascii="Comic Sans MS" w:hAnsi="Comic Sans MS"/>
          <w:b/>
        </w:rPr>
      </w:pPr>
      <w:r w:rsidRPr="004A64C2"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-558165</wp:posOffset>
            </wp:positionV>
            <wp:extent cx="1658620" cy="1398905"/>
            <wp:effectExtent l="19050" t="0" r="0" b="0"/>
            <wp:wrapTight wrapText="bothSides">
              <wp:wrapPolygon edited="0">
                <wp:start x="-248" y="0"/>
                <wp:lineTo x="-248" y="21178"/>
                <wp:lineTo x="21583" y="21178"/>
                <wp:lineTo x="21583" y="0"/>
                <wp:lineTo x="-248" y="0"/>
              </wp:wrapPolygon>
            </wp:wrapTight>
            <wp:docPr id="1" name="Obraz 0" descr="Suwer mis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wer misi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4D6" w:rsidRPr="004A64C2">
        <w:rPr>
          <w:rFonts w:ascii="Comic Sans MS" w:hAnsi="Comic Sans MS"/>
          <w:b/>
        </w:rPr>
        <w:t xml:space="preserve"> </w:t>
      </w:r>
    </w:p>
    <w:p w:rsidR="00E3721E" w:rsidRDefault="00E3721E" w:rsidP="00C26B94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F910F9" w:rsidRPr="00C26B94" w:rsidRDefault="000D24D6" w:rsidP="00C26B94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C26B94">
        <w:rPr>
          <w:rFonts w:ascii="Comic Sans MS" w:hAnsi="Comic Sans MS" w:cs="Arial"/>
          <w:b/>
          <w:sz w:val="40"/>
          <w:szCs w:val="40"/>
        </w:rPr>
        <w:t xml:space="preserve">SUWER – city </w:t>
      </w:r>
      <w:proofErr w:type="spellStart"/>
      <w:r w:rsidRPr="00C26B94">
        <w:rPr>
          <w:rFonts w:ascii="Comic Sans MS" w:hAnsi="Comic Sans MS" w:cs="Arial"/>
          <w:b/>
          <w:sz w:val="40"/>
          <w:szCs w:val="40"/>
        </w:rPr>
        <w:t>bike</w:t>
      </w:r>
      <w:proofErr w:type="spellEnd"/>
      <w:r w:rsidRPr="00C26B94">
        <w:rPr>
          <w:rFonts w:ascii="Comic Sans MS" w:hAnsi="Comic Sans MS" w:cs="Arial"/>
          <w:b/>
          <w:sz w:val="40"/>
          <w:szCs w:val="40"/>
        </w:rPr>
        <w:t xml:space="preserve"> system in </w:t>
      </w:r>
      <w:r w:rsidR="00681CD9" w:rsidRPr="00C26B94">
        <w:rPr>
          <w:rFonts w:ascii="Comic Sans MS" w:hAnsi="Comic Sans MS" w:cs="Arial"/>
          <w:b/>
          <w:sz w:val="40"/>
          <w:szCs w:val="40"/>
        </w:rPr>
        <w:t>Suwal</w:t>
      </w:r>
      <w:r w:rsidRPr="00C26B94">
        <w:rPr>
          <w:rFonts w:ascii="Comic Sans MS" w:hAnsi="Comic Sans MS" w:cs="Arial"/>
          <w:b/>
          <w:sz w:val="40"/>
          <w:szCs w:val="40"/>
        </w:rPr>
        <w:t>ki</w:t>
      </w:r>
    </w:p>
    <w:p w:rsidR="00681CD9" w:rsidRPr="004A64C2" w:rsidRDefault="00681CD9" w:rsidP="004A64C2">
      <w:pPr>
        <w:jc w:val="center"/>
        <w:rPr>
          <w:rFonts w:ascii="Comic Sans MS" w:hAnsi="Comic Sans MS" w:cs="Arial"/>
        </w:rPr>
      </w:pPr>
      <w:r w:rsidRPr="004A64C2">
        <w:rPr>
          <w:rFonts w:ascii="Comic Sans MS" w:hAnsi="Comic Sans MS" w:cs="Arial"/>
        </w:rPr>
        <w:t xml:space="preserve">Suwalki City in cooperation with Innovation Circle Network invites you </w:t>
      </w:r>
      <w:r w:rsidRPr="004A64C2">
        <w:rPr>
          <w:rFonts w:ascii="Comic Sans MS" w:hAnsi="Comic Sans MS" w:cs="Arial"/>
        </w:rPr>
        <w:br/>
        <w:t>for an open webinar on „SUWER – city bike system in Suwałki”</w:t>
      </w:r>
    </w:p>
    <w:p w:rsidR="00681CD9" w:rsidRPr="004A64C2" w:rsidRDefault="00681CD9" w:rsidP="004A64C2">
      <w:pPr>
        <w:jc w:val="both"/>
        <w:rPr>
          <w:rFonts w:ascii="Comic Sans MS" w:hAnsi="Comic Sans MS" w:cs="Arial"/>
          <w:b/>
        </w:rPr>
      </w:pPr>
      <w:r w:rsidRPr="004A64C2">
        <w:rPr>
          <w:rFonts w:ascii="Comic Sans MS" w:hAnsi="Comic Sans MS" w:cs="Arial"/>
          <w:u w:val="single"/>
        </w:rPr>
        <w:t>Speaker:</w:t>
      </w:r>
      <w:r w:rsidRPr="004A64C2">
        <w:rPr>
          <w:rFonts w:ascii="Comic Sans MS" w:hAnsi="Comic Sans MS" w:cs="Arial"/>
        </w:rPr>
        <w:t xml:space="preserve"> Marcin Bonisławski, </w:t>
      </w:r>
      <w:proofErr w:type="spellStart"/>
      <w:r w:rsidRPr="004A64C2">
        <w:rPr>
          <w:rFonts w:ascii="Comic Sans MS" w:hAnsi="Comic Sans MS" w:cs="Arial"/>
        </w:rPr>
        <w:t>head</w:t>
      </w:r>
      <w:proofErr w:type="spellEnd"/>
      <w:r w:rsidRPr="004A64C2">
        <w:rPr>
          <w:rFonts w:ascii="Comic Sans MS" w:hAnsi="Comic Sans MS" w:cs="Arial"/>
        </w:rPr>
        <w:t xml:space="preserve"> of Development and </w:t>
      </w:r>
      <w:proofErr w:type="spellStart"/>
      <w:r w:rsidRPr="004A64C2">
        <w:rPr>
          <w:rFonts w:ascii="Comic Sans MS" w:hAnsi="Comic Sans MS" w:cs="Arial"/>
        </w:rPr>
        <w:t>external</w:t>
      </w:r>
      <w:proofErr w:type="spellEnd"/>
      <w:r w:rsidRPr="004A64C2">
        <w:rPr>
          <w:rFonts w:ascii="Comic Sans MS" w:hAnsi="Comic Sans MS" w:cs="Arial"/>
        </w:rPr>
        <w:t xml:space="preserve"> </w:t>
      </w:r>
      <w:proofErr w:type="spellStart"/>
      <w:r w:rsidRPr="004A64C2">
        <w:rPr>
          <w:rFonts w:ascii="Comic Sans MS" w:hAnsi="Comic Sans MS" w:cs="Arial"/>
        </w:rPr>
        <w:t>funds</w:t>
      </w:r>
      <w:proofErr w:type="spellEnd"/>
      <w:r w:rsidRPr="004A64C2">
        <w:rPr>
          <w:rFonts w:ascii="Comic Sans MS" w:hAnsi="Comic Sans MS" w:cs="Arial"/>
        </w:rPr>
        <w:t xml:space="preserve"> department will </w:t>
      </w:r>
      <w:proofErr w:type="spellStart"/>
      <w:r w:rsidRPr="004A64C2">
        <w:rPr>
          <w:rFonts w:ascii="Comic Sans MS" w:hAnsi="Comic Sans MS" w:cs="Arial"/>
        </w:rPr>
        <w:t>present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sustainable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urban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mobility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actions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implemented</w:t>
      </w:r>
      <w:proofErr w:type="spellEnd"/>
      <w:r w:rsidR="004A64C2">
        <w:rPr>
          <w:rFonts w:ascii="Comic Sans MS" w:hAnsi="Comic Sans MS" w:cs="Arial"/>
          <w:b/>
        </w:rPr>
        <w:br/>
      </w:r>
      <w:proofErr w:type="spellStart"/>
      <w:r w:rsidRPr="004A64C2">
        <w:rPr>
          <w:rFonts w:ascii="Comic Sans MS" w:hAnsi="Comic Sans MS" w:cs="Arial"/>
          <w:b/>
        </w:rPr>
        <w:t>in</w:t>
      </w:r>
      <w:proofErr w:type="spellEnd"/>
      <w:r w:rsidRPr="004A64C2">
        <w:rPr>
          <w:rFonts w:ascii="Comic Sans MS" w:hAnsi="Comic Sans MS" w:cs="Arial"/>
          <w:b/>
        </w:rPr>
        <w:t xml:space="preserve"> </w:t>
      </w:r>
      <w:proofErr w:type="spellStart"/>
      <w:r w:rsidRPr="004A64C2">
        <w:rPr>
          <w:rFonts w:ascii="Comic Sans MS" w:hAnsi="Comic Sans MS" w:cs="Arial"/>
          <w:b/>
        </w:rPr>
        <w:t>Suwalki</w:t>
      </w:r>
      <w:proofErr w:type="spellEnd"/>
      <w:r w:rsidRPr="004A64C2">
        <w:rPr>
          <w:rFonts w:ascii="Comic Sans MS" w:hAnsi="Comic Sans MS" w:cs="Arial"/>
          <w:b/>
        </w:rPr>
        <w:t>:</w:t>
      </w:r>
    </w:p>
    <w:p w:rsidR="00681CD9" w:rsidRPr="004A64C2" w:rsidRDefault="00681CD9" w:rsidP="004A64C2">
      <w:pPr>
        <w:pStyle w:val="Akapitzlist"/>
        <w:numPr>
          <w:ilvl w:val="0"/>
          <w:numId w:val="2"/>
        </w:numPr>
        <w:rPr>
          <w:rFonts w:ascii="Comic Sans MS" w:hAnsi="Comic Sans MS" w:cs="Arial"/>
          <w:b/>
        </w:rPr>
      </w:pPr>
      <w:r w:rsidRPr="004A64C2">
        <w:rPr>
          <w:rFonts w:ascii="Comic Sans MS" w:hAnsi="Comic Sans MS" w:cs="Arial"/>
          <w:b/>
        </w:rPr>
        <w:t>Low emission public transport</w:t>
      </w:r>
    </w:p>
    <w:p w:rsidR="00681CD9" w:rsidRPr="004A64C2" w:rsidRDefault="00681CD9" w:rsidP="004A64C2">
      <w:pPr>
        <w:pStyle w:val="Akapitzlist"/>
        <w:numPr>
          <w:ilvl w:val="0"/>
          <w:numId w:val="2"/>
        </w:numPr>
        <w:rPr>
          <w:rFonts w:ascii="Comic Sans MS" w:hAnsi="Comic Sans MS" w:cs="Arial"/>
          <w:b/>
        </w:rPr>
      </w:pPr>
      <w:r w:rsidRPr="004A64C2">
        <w:rPr>
          <w:rFonts w:ascii="Comic Sans MS" w:hAnsi="Comic Sans MS" w:cs="Arial"/>
          <w:b/>
        </w:rPr>
        <w:t>City bike system</w:t>
      </w:r>
    </w:p>
    <w:p w:rsidR="00681CD9" w:rsidRPr="004A64C2" w:rsidRDefault="00681CD9" w:rsidP="004A64C2">
      <w:pPr>
        <w:pStyle w:val="Akapitzlist"/>
        <w:numPr>
          <w:ilvl w:val="0"/>
          <w:numId w:val="2"/>
        </w:numPr>
        <w:rPr>
          <w:rFonts w:ascii="Comic Sans MS" w:hAnsi="Comic Sans MS" w:cs="Arial"/>
          <w:b/>
        </w:rPr>
      </w:pPr>
      <w:r w:rsidRPr="004A64C2">
        <w:rPr>
          <w:rFonts w:ascii="Comic Sans MS" w:hAnsi="Comic Sans MS" w:cs="Arial"/>
          <w:b/>
        </w:rPr>
        <w:t>Soft action on making low and zero emission transport more popular</w:t>
      </w:r>
    </w:p>
    <w:p w:rsidR="00681CD9" w:rsidRPr="00C26B94" w:rsidRDefault="00681CD9" w:rsidP="004A64C2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C26B94">
        <w:rPr>
          <w:rFonts w:ascii="Comic Sans MS" w:hAnsi="Comic Sans MS" w:cs="Arial"/>
          <w:b/>
          <w:sz w:val="36"/>
          <w:szCs w:val="36"/>
        </w:rPr>
        <w:t>28</w:t>
      </w:r>
      <w:r w:rsidRPr="00C26B94">
        <w:rPr>
          <w:rFonts w:ascii="Comic Sans MS" w:hAnsi="Comic Sans MS" w:cs="Arial"/>
          <w:b/>
          <w:sz w:val="36"/>
          <w:szCs w:val="36"/>
          <w:vertAlign w:val="superscript"/>
        </w:rPr>
        <w:t>th</w:t>
      </w:r>
      <w:r w:rsidRPr="00C26B94">
        <w:rPr>
          <w:rFonts w:ascii="Comic Sans MS" w:hAnsi="Comic Sans MS" w:cs="Arial"/>
          <w:b/>
          <w:sz w:val="36"/>
          <w:szCs w:val="36"/>
        </w:rPr>
        <w:t xml:space="preserve"> </w:t>
      </w:r>
      <w:proofErr w:type="spellStart"/>
      <w:r w:rsidRPr="00C26B94">
        <w:rPr>
          <w:rFonts w:ascii="Comic Sans MS" w:hAnsi="Comic Sans MS" w:cs="Arial"/>
          <w:b/>
          <w:sz w:val="36"/>
          <w:szCs w:val="36"/>
        </w:rPr>
        <w:t>September</w:t>
      </w:r>
      <w:proofErr w:type="spellEnd"/>
      <w:r w:rsidRPr="00C26B94">
        <w:rPr>
          <w:rFonts w:ascii="Comic Sans MS" w:hAnsi="Comic Sans MS" w:cs="Arial"/>
          <w:b/>
          <w:sz w:val="36"/>
          <w:szCs w:val="36"/>
        </w:rPr>
        <w:t xml:space="preserve"> 2021 </w:t>
      </w:r>
      <w:proofErr w:type="spellStart"/>
      <w:r w:rsidRPr="00C26B94">
        <w:rPr>
          <w:rFonts w:ascii="Comic Sans MS" w:hAnsi="Comic Sans MS" w:cs="Arial"/>
          <w:b/>
          <w:sz w:val="36"/>
          <w:szCs w:val="36"/>
        </w:rPr>
        <w:t>at</w:t>
      </w:r>
      <w:proofErr w:type="spellEnd"/>
      <w:r w:rsidRPr="00C26B94">
        <w:rPr>
          <w:rFonts w:ascii="Comic Sans MS" w:hAnsi="Comic Sans MS" w:cs="Arial"/>
          <w:b/>
          <w:sz w:val="36"/>
          <w:szCs w:val="36"/>
        </w:rPr>
        <w:t xml:space="preserve"> 1 pm. (CET)</w:t>
      </w:r>
    </w:p>
    <w:p w:rsidR="000D24D6" w:rsidRDefault="004A64C2" w:rsidP="00681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-55245</wp:posOffset>
            </wp:positionV>
            <wp:extent cx="4878705" cy="2289810"/>
            <wp:effectExtent l="19050" t="0" r="0" b="0"/>
            <wp:wrapTight wrapText="bothSides">
              <wp:wrapPolygon edited="0">
                <wp:start x="-84" y="0"/>
                <wp:lineTo x="-84" y="21384"/>
                <wp:lineTo x="21592" y="21384"/>
                <wp:lineTo x="21592" y="0"/>
                <wp:lineTo x="-84" y="0"/>
              </wp:wrapPolygon>
            </wp:wrapTight>
            <wp:docPr id="2" name="Obraz 1" descr="suwer rat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wer ratus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4D6" w:rsidRPr="000D24D6" w:rsidRDefault="00E3721E" w:rsidP="000D2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2002155</wp:posOffset>
            </wp:positionV>
            <wp:extent cx="3185160" cy="1820545"/>
            <wp:effectExtent l="19050" t="0" r="0" b="0"/>
            <wp:wrapSquare wrapText="bothSides"/>
            <wp:docPr id="3" name="Obraz 2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2002155</wp:posOffset>
            </wp:positionV>
            <wp:extent cx="3018155" cy="1820545"/>
            <wp:effectExtent l="19050" t="0" r="0" b="0"/>
            <wp:wrapSquare wrapText="bothSides"/>
            <wp:docPr id="4" name="Obraz 4" descr="C:\Users\esuchocka\AppData\Local\Microsoft\Windows\INetCache\Content.Word\20210625_17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uchocka\AppData\Local\Microsoft\Windows\INetCache\Content.Word\20210625_170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4D6" w:rsidRPr="000D24D6" w:rsidSect="00E3721E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1A" w:rsidRDefault="00AB041A" w:rsidP="000D24D6">
      <w:pPr>
        <w:spacing w:after="0" w:line="240" w:lineRule="auto"/>
      </w:pPr>
      <w:r>
        <w:separator/>
      </w:r>
    </w:p>
  </w:endnote>
  <w:endnote w:type="continuationSeparator" w:id="0">
    <w:p w:rsidR="00AB041A" w:rsidRDefault="00AB041A" w:rsidP="000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D6" w:rsidRPr="000D24D6" w:rsidRDefault="000D24D6" w:rsidP="000D24D6">
    <w:pPr>
      <w:pStyle w:val="Stopka"/>
    </w:pPr>
    <w:r w:rsidRPr="000D24D6">
      <w:rPr>
        <w:noProof/>
        <w:lang w:eastAsia="pl-PL"/>
      </w:rPr>
      <w:drawing>
        <wp:inline distT="0" distB="0" distL="0" distR="0">
          <wp:extent cx="664763" cy="787179"/>
          <wp:effectExtent l="19050" t="0" r="1987" b="0"/>
          <wp:docPr id="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4" cy="786943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Pr="00681CD9">
      <w:rPr>
        <w:rFonts w:ascii="Arial" w:hAnsi="Arial" w:cs="Arial"/>
        <w:sz w:val="20"/>
        <w:szCs w:val="20"/>
      </w:rPr>
      <w:t>Suwalki City</w:t>
    </w:r>
    <w:r>
      <w:tab/>
    </w:r>
    <w:r>
      <w:tab/>
    </w:r>
    <w:r w:rsidRPr="000D24D6">
      <w:rPr>
        <w:noProof/>
        <w:lang w:eastAsia="pl-PL"/>
      </w:rPr>
      <w:drawing>
        <wp:inline distT="0" distB="0" distL="0" distR="0">
          <wp:extent cx="521639" cy="787179"/>
          <wp:effectExtent l="19050" t="0" r="0" b="0"/>
          <wp:docPr id="6" name="Obraz 4" descr="D:\Moje dokumenty\Ewelina\IC network\dokumenty IC network\IC+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6" descr="D:\Moje dokumenty\Ewelina\IC network\dokumenty IC network\IC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08" cy="799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81CD9">
      <w:rPr>
        <w:rFonts w:ascii="Arial" w:hAnsi="Arial" w:cs="Arial"/>
        <w:sz w:val="20"/>
        <w:szCs w:val="20"/>
      </w:rPr>
      <w:t>ICN</w:t>
    </w:r>
    <w:r w:rsidRPr="00681CD9">
      <w:rPr>
        <w:rFonts w:ascii="Arial" w:hAnsi="Arial" w:cs="Arial"/>
        <w:sz w:val="20"/>
        <w:szCs w:val="20"/>
      </w:rP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1A" w:rsidRDefault="00AB041A" w:rsidP="000D24D6">
      <w:pPr>
        <w:spacing w:after="0" w:line="240" w:lineRule="auto"/>
      </w:pPr>
      <w:r>
        <w:separator/>
      </w:r>
    </w:p>
  </w:footnote>
  <w:footnote w:type="continuationSeparator" w:id="0">
    <w:p w:rsidR="00AB041A" w:rsidRDefault="00AB041A" w:rsidP="000D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79" w:rsidRDefault="00BD2B2D" w:rsidP="00AC2D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161290</wp:posOffset>
          </wp:positionV>
          <wp:extent cx="4767580" cy="1144905"/>
          <wp:effectExtent l="19050" t="0" r="0" b="0"/>
          <wp:wrapSquare wrapText="bothSides"/>
          <wp:docPr id="10" name="Obraz 10" descr="C:\Users\esuchocka\AppData\Local\Microsoft\Windows\INetCache\Content.Word\suwer_logo robocze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suchocka\AppData\Local\Microsoft\Windows\INetCache\Content.Word\suwer_logo robocze_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8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D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D71"/>
    <w:multiLevelType w:val="hybridMultilevel"/>
    <w:tmpl w:val="A55A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5FA6"/>
    <w:multiLevelType w:val="hybridMultilevel"/>
    <w:tmpl w:val="7BA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24D6"/>
    <w:rsid w:val="00025BAD"/>
    <w:rsid w:val="000D24D6"/>
    <w:rsid w:val="000F1E9A"/>
    <w:rsid w:val="0012163C"/>
    <w:rsid w:val="001B1C52"/>
    <w:rsid w:val="004A64C2"/>
    <w:rsid w:val="0058527B"/>
    <w:rsid w:val="00681CD9"/>
    <w:rsid w:val="00790E30"/>
    <w:rsid w:val="00A30B25"/>
    <w:rsid w:val="00A95698"/>
    <w:rsid w:val="00AB041A"/>
    <w:rsid w:val="00AC2D79"/>
    <w:rsid w:val="00B068A9"/>
    <w:rsid w:val="00BD2B2D"/>
    <w:rsid w:val="00C26B94"/>
    <w:rsid w:val="00CE2225"/>
    <w:rsid w:val="00E3721E"/>
    <w:rsid w:val="00F014DA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4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4D6"/>
  </w:style>
  <w:style w:type="paragraph" w:styleId="Stopka">
    <w:name w:val="footer"/>
    <w:basedOn w:val="Normalny"/>
    <w:link w:val="StopkaZnak"/>
    <w:uiPriority w:val="99"/>
    <w:semiHidden/>
    <w:unhideWhenUsed/>
    <w:rsid w:val="000D2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D6"/>
  </w:style>
  <w:style w:type="paragraph" w:styleId="Akapitzlist">
    <w:name w:val="List Paragraph"/>
    <w:basedOn w:val="Normalny"/>
    <w:uiPriority w:val="34"/>
    <w:qFormat/>
    <w:rsid w:val="0068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1CC8-0396-427B-AED8-9C9FC35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Paulina Walukiewicz</cp:lastModifiedBy>
  <cp:revision>4</cp:revision>
  <dcterms:created xsi:type="dcterms:W3CDTF">2021-09-03T12:00:00Z</dcterms:created>
  <dcterms:modified xsi:type="dcterms:W3CDTF">2021-09-03T12:35:00Z</dcterms:modified>
</cp:coreProperties>
</file>